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769C2" w14:textId="70C401B0" w:rsidR="00D24C2D" w:rsidRDefault="00D24C2D" w:rsidP="00D24C2D">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801.142</w:t>
      </w:r>
      <w:proofErr w:type="gramEnd"/>
      <w:r>
        <w:rPr>
          <w:rFonts w:ascii="Times New Roman" w:hAnsi="Times New Roman" w:cs="Times New Roman"/>
        </w:rPr>
        <w:t>.</w:t>
      </w:r>
      <w:r>
        <w:rPr>
          <w:rFonts w:ascii="Times New Roman" w:hAnsi="Times New Roman" w:cs="Times New Roman"/>
        </w:rPr>
        <w:tab/>
        <w:t>Supervised Clinical Experience Requirements and Conditions.</w:t>
      </w:r>
    </w:p>
    <w:p w14:paraId="4C509646" w14:textId="77777777" w:rsidR="00D24C2D" w:rsidRDefault="00D24C2D" w:rsidP="00D24C2D">
      <w:pPr>
        <w:pStyle w:val="NoSpacing"/>
        <w:rPr>
          <w:rFonts w:ascii="Times New Roman" w:hAnsi="Times New Roman" w:cs="Times New Roman"/>
        </w:rPr>
      </w:pPr>
    </w:p>
    <w:p w14:paraId="3D20AE02" w14:textId="03CC52C1" w:rsidR="00D24C2D" w:rsidRDefault="00D24C2D" w:rsidP="00D24C2D">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sidR="001E0AED">
        <w:rPr>
          <w:rFonts w:ascii="Times New Roman" w:hAnsi="Times New Roman" w:cs="Times New Roman"/>
        </w:rPr>
        <w:t>Adopted</w:t>
      </w:r>
      <w:proofErr w:type="gramEnd"/>
      <w:r>
        <w:rPr>
          <w:rFonts w:ascii="Times New Roman" w:hAnsi="Times New Roman" w:cs="Times New Roman"/>
        </w:rPr>
        <w:t xml:space="preserve"> Amendments</w:t>
      </w:r>
    </w:p>
    <w:p w14:paraId="1C352C1E" w14:textId="77777777" w:rsidR="00D24C2D" w:rsidRDefault="00D24C2D" w:rsidP="00D24C2D">
      <w:pPr>
        <w:pStyle w:val="NoSpacing"/>
        <w:rPr>
          <w:rFonts w:ascii="Times New Roman" w:hAnsi="Times New Roman" w:cs="Times New Roman"/>
        </w:rPr>
      </w:pPr>
    </w:p>
    <w:p w14:paraId="3B0FF2E1" w14:textId="78B925FE" w:rsidR="00D24C2D" w:rsidRDefault="00D24C2D" w:rsidP="00475ED4">
      <w:pPr>
        <w:pStyle w:val="NoSpacing"/>
        <w:ind w:left="1440" w:hanging="1440"/>
        <w:rPr>
          <w:rFonts w:ascii="Times New Roman" w:hAnsi="Times New Roman" w:cs="Times New Roman"/>
        </w:rPr>
      </w:pPr>
      <w:r>
        <w:rPr>
          <w:rFonts w:ascii="Times New Roman" w:hAnsi="Times New Roman" w:cs="Times New Roman"/>
        </w:rPr>
        <w:t>Comment:</w:t>
      </w:r>
      <w:r w:rsidR="00475ED4">
        <w:rPr>
          <w:rFonts w:ascii="Times New Roman" w:hAnsi="Times New Roman" w:cs="Times New Roman"/>
        </w:rPr>
        <w:tab/>
        <w:t xml:space="preserve">The </w:t>
      </w:r>
      <w:r w:rsidR="001E0AED">
        <w:rPr>
          <w:rFonts w:ascii="Times New Roman" w:hAnsi="Times New Roman" w:cs="Times New Roman"/>
        </w:rPr>
        <w:t>adopt</w:t>
      </w:r>
      <w:r w:rsidR="00475ED4">
        <w:rPr>
          <w:rFonts w:ascii="Times New Roman" w:hAnsi="Times New Roman" w:cs="Times New Roman"/>
        </w:rPr>
        <w:t>ed amendments would require an LMFT Associate who becomes the subject of a complaint to notify their supervisor of the complaint. The amendments also clarify an Associate must file a Supervisory Agreement Form with the Council for each supervisor. The amendments would also require an Associate that receives a remediation plan to share a copy of that plan with any other current or future supervisors.</w:t>
      </w:r>
    </w:p>
    <w:p w14:paraId="16503352" w14:textId="77777777" w:rsidR="00D24C2D" w:rsidRDefault="00D24C2D" w:rsidP="00D24C2D">
      <w:pPr>
        <w:pStyle w:val="NoSpacing"/>
        <w:rPr>
          <w:rFonts w:ascii="Times New Roman" w:hAnsi="Times New Roman" w:cs="Times New Roman"/>
        </w:rPr>
      </w:pPr>
    </w:p>
    <w:p w14:paraId="75F20F9D" w14:textId="7A028F8E" w:rsidR="00D24C2D" w:rsidRPr="00D24C2D" w:rsidRDefault="00D24C2D" w:rsidP="00D24C2D">
      <w:pPr>
        <w:pStyle w:val="NoSpacing"/>
        <w:ind w:left="1440" w:hanging="1440"/>
        <w:rPr>
          <w:rFonts w:ascii="Times New Roman" w:hAnsi="Times New Roman" w:cs="Times New Roman"/>
        </w:rPr>
      </w:pPr>
      <w:r>
        <w:rPr>
          <w:rFonts w:ascii="Times New Roman" w:hAnsi="Times New Roman" w:cs="Times New Roman"/>
        </w:rPr>
        <w:t>§801.142.</w:t>
      </w:r>
      <w:r>
        <w:rPr>
          <w:rFonts w:ascii="Times New Roman" w:hAnsi="Times New Roman" w:cs="Times New Roman"/>
        </w:rPr>
        <w:tab/>
        <w:t xml:space="preserve">Supervised Clinical Experience Requirements and Conditions.  </w:t>
      </w:r>
      <w:r w:rsidRPr="00D24C2D">
        <w:rPr>
          <w:rFonts w:ascii="Times New Roman" w:hAnsi="Times New Roman" w:cs="Times New Roman"/>
        </w:rPr>
        <w:t>An applicant for LMFT must complete supervised clinical experience acceptable to the council.</w:t>
      </w:r>
    </w:p>
    <w:p w14:paraId="6D39EF13" w14:textId="77777777" w:rsidR="00D24C2D" w:rsidRDefault="00D24C2D" w:rsidP="00D24C2D">
      <w:pPr>
        <w:pStyle w:val="NoSpacing"/>
        <w:rPr>
          <w:rFonts w:ascii="Times New Roman" w:hAnsi="Times New Roman" w:cs="Times New Roman"/>
        </w:rPr>
      </w:pPr>
    </w:p>
    <w:p w14:paraId="624DF909" w14:textId="5FC3A2C5"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(1</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The</w:t>
      </w:r>
      <w:proofErr w:type="gramEnd"/>
      <w:r w:rsidRPr="00D24C2D">
        <w:rPr>
          <w:rFonts w:ascii="Times New Roman" w:hAnsi="Times New Roman" w:cs="Times New Roman"/>
        </w:rPr>
        <w:t xml:space="preserve"> LMFT Associate must have completed a minimum of two years of work experience in marriage and family therapy, which includes a minimum of 3,000 hours of supervised clinical practice. The required 3,000 hours must include at least 1,500 hours providing direct clinical services, of which:</w:t>
      </w:r>
    </w:p>
    <w:p w14:paraId="239C321C" w14:textId="77777777" w:rsidR="00D24C2D" w:rsidRDefault="00D24C2D" w:rsidP="00D24C2D">
      <w:pPr>
        <w:pStyle w:val="NoSpacing"/>
        <w:rPr>
          <w:rFonts w:ascii="Times New Roman" w:hAnsi="Times New Roman" w:cs="Times New Roman"/>
        </w:rPr>
      </w:pPr>
    </w:p>
    <w:p w14:paraId="6457C9F9" w14:textId="6F4852F4"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(A</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no</w:t>
      </w:r>
      <w:proofErr w:type="gramEnd"/>
      <w:r w:rsidRPr="00D24C2D">
        <w:rPr>
          <w:rFonts w:ascii="Times New Roman" w:hAnsi="Times New Roman" w:cs="Times New Roman"/>
        </w:rPr>
        <w:t xml:space="preserve"> more than 750 hours may be provided via technology-assisted services (as approved by the supervisor); and</w:t>
      </w:r>
    </w:p>
    <w:p w14:paraId="0BCD8BB0" w14:textId="77777777" w:rsidR="00D24C2D" w:rsidRDefault="00D24C2D" w:rsidP="00D24C2D">
      <w:pPr>
        <w:pStyle w:val="NoSpacing"/>
        <w:rPr>
          <w:rFonts w:ascii="Times New Roman" w:hAnsi="Times New Roman" w:cs="Times New Roman"/>
        </w:rPr>
      </w:pPr>
    </w:p>
    <w:p w14:paraId="16EC5164" w14:textId="44A3505A"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(B</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at</w:t>
      </w:r>
      <w:proofErr w:type="gramEnd"/>
      <w:r w:rsidRPr="00D24C2D">
        <w:rPr>
          <w:rFonts w:ascii="Times New Roman" w:hAnsi="Times New Roman" w:cs="Times New Roman"/>
        </w:rPr>
        <w:t xml:space="preserve"> least 500 hours must be </w:t>
      </w:r>
      <w:proofErr w:type="gramStart"/>
      <w:r w:rsidRPr="00D24C2D">
        <w:rPr>
          <w:rFonts w:ascii="Times New Roman" w:hAnsi="Times New Roman" w:cs="Times New Roman"/>
        </w:rPr>
        <w:t>providing</w:t>
      </w:r>
      <w:proofErr w:type="gramEnd"/>
      <w:r w:rsidRPr="00D24C2D">
        <w:rPr>
          <w:rFonts w:ascii="Times New Roman" w:hAnsi="Times New Roman" w:cs="Times New Roman"/>
        </w:rPr>
        <w:t xml:space="preserve"> direct clinical services to couples or families.</w:t>
      </w:r>
    </w:p>
    <w:p w14:paraId="006F03AC" w14:textId="77777777" w:rsidR="00D24C2D" w:rsidRDefault="00D24C2D" w:rsidP="00D24C2D">
      <w:pPr>
        <w:pStyle w:val="NoSpacing"/>
        <w:rPr>
          <w:rFonts w:ascii="Times New Roman" w:hAnsi="Times New Roman" w:cs="Times New Roman"/>
        </w:rPr>
      </w:pPr>
    </w:p>
    <w:p w14:paraId="02FB2D71" w14:textId="484E7452"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(2</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The</w:t>
      </w:r>
      <w:proofErr w:type="gramEnd"/>
      <w:r w:rsidRPr="00D24C2D">
        <w:rPr>
          <w:rFonts w:ascii="Times New Roman" w:hAnsi="Times New Roman" w:cs="Times New Roman"/>
        </w:rPr>
        <w:t xml:space="preserve"> remaining required hours, not covered by paragraph (1) above, may come from related experiences, including workshops, public relations, writing case notes, consulting with referral sources, etc.</w:t>
      </w:r>
    </w:p>
    <w:p w14:paraId="3751213D" w14:textId="77777777" w:rsidR="00D24C2D" w:rsidRDefault="00D24C2D" w:rsidP="00D24C2D">
      <w:pPr>
        <w:pStyle w:val="NoSpacing"/>
        <w:rPr>
          <w:rFonts w:ascii="Times New Roman" w:hAnsi="Times New Roman" w:cs="Times New Roman"/>
        </w:rPr>
      </w:pPr>
    </w:p>
    <w:p w14:paraId="790AFFCB" w14:textId="04D14FA6"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(3</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An</w:t>
      </w:r>
      <w:proofErr w:type="gramEnd"/>
      <w:r w:rsidRPr="00D24C2D">
        <w:rPr>
          <w:rFonts w:ascii="Times New Roman" w:hAnsi="Times New Roman" w:cs="Times New Roman"/>
        </w:rPr>
        <w:t xml:space="preserve"> LMFT Associate must obtain a minimum of 200 hours of supervision by an LMFT-S during the required 3,000 hours, and at least 100 of these hours must be individual supervision.</w:t>
      </w:r>
    </w:p>
    <w:p w14:paraId="2974B92C" w14:textId="77777777" w:rsidR="00D24C2D" w:rsidRDefault="00D24C2D" w:rsidP="00D24C2D">
      <w:pPr>
        <w:pStyle w:val="NoSpacing"/>
        <w:rPr>
          <w:rFonts w:ascii="Times New Roman" w:hAnsi="Times New Roman" w:cs="Times New Roman"/>
        </w:rPr>
      </w:pPr>
    </w:p>
    <w:p w14:paraId="36041459" w14:textId="6CE94F52"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(A</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An</w:t>
      </w:r>
      <w:proofErr w:type="gramEnd"/>
      <w:r w:rsidRPr="00D24C2D">
        <w:rPr>
          <w:rFonts w:ascii="Times New Roman" w:hAnsi="Times New Roman" w:cs="Times New Roman"/>
        </w:rPr>
        <w:t xml:space="preserve"> LMFT Associate, when providing services, must receive a minimum of one hour of supervision every week, except for good cause shown.</w:t>
      </w:r>
    </w:p>
    <w:p w14:paraId="12D84E5D" w14:textId="77777777" w:rsidR="00D24C2D" w:rsidRDefault="00D24C2D" w:rsidP="00D24C2D">
      <w:pPr>
        <w:pStyle w:val="NoSpacing"/>
        <w:rPr>
          <w:rFonts w:ascii="Times New Roman" w:hAnsi="Times New Roman" w:cs="Times New Roman"/>
        </w:rPr>
      </w:pPr>
    </w:p>
    <w:p w14:paraId="558D5FA4" w14:textId="4D94E996"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(B</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Supervision</w:t>
      </w:r>
      <w:proofErr w:type="gramEnd"/>
      <w:r w:rsidRPr="00D24C2D">
        <w:rPr>
          <w:rFonts w:ascii="Times New Roman" w:hAnsi="Times New Roman" w:cs="Times New Roman"/>
        </w:rPr>
        <w:t xml:space="preserve"> may be provided in person or by live video or, if the supervisor determines that in-person or live video supervision is not accessible, by telephone.</w:t>
      </w:r>
    </w:p>
    <w:p w14:paraId="192D3C52" w14:textId="77777777" w:rsidR="00D24C2D" w:rsidRDefault="00D24C2D" w:rsidP="00D24C2D">
      <w:pPr>
        <w:pStyle w:val="NoSpacing"/>
        <w:rPr>
          <w:rFonts w:ascii="Times New Roman" w:hAnsi="Times New Roman" w:cs="Times New Roman"/>
        </w:rPr>
      </w:pPr>
    </w:p>
    <w:p w14:paraId="2B9AF118" w14:textId="64D1EF70"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(C</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An</w:t>
      </w:r>
      <w:proofErr w:type="gramEnd"/>
      <w:r w:rsidRPr="00D24C2D">
        <w:rPr>
          <w:rFonts w:ascii="Times New Roman" w:hAnsi="Times New Roman" w:cs="Times New Roman"/>
        </w:rPr>
        <w:t xml:space="preserve"> LMFT Associate may apply up to 100 graduate internship supervision hours toward the required 200 hours of supervision required for licensure as an LMFT.</w:t>
      </w:r>
    </w:p>
    <w:p w14:paraId="1B23925B" w14:textId="77777777" w:rsidR="00D24C2D" w:rsidRDefault="00D24C2D" w:rsidP="00D24C2D">
      <w:pPr>
        <w:pStyle w:val="NoSpacing"/>
        <w:rPr>
          <w:rFonts w:ascii="Times New Roman" w:hAnsi="Times New Roman" w:cs="Times New Roman"/>
        </w:rPr>
      </w:pPr>
    </w:p>
    <w:p w14:paraId="721FE960" w14:textId="64DB949F"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lastRenderedPageBreak/>
        <w:t>(4</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For</w:t>
      </w:r>
      <w:proofErr w:type="gramEnd"/>
      <w:r w:rsidRPr="00D24C2D">
        <w:rPr>
          <w:rFonts w:ascii="Times New Roman" w:hAnsi="Times New Roman" w:cs="Times New Roman"/>
        </w:rPr>
        <w:t xml:space="preserve"> an LMFT applicant who begins the graduate degree program used for their license application before September 1, 2025, staff may count graduate internship hours exceeding the requirements set in §801.114(b)(8) of this title toward the minimum requirement of at least 3,000 hours of supervised clinical practice under the following conditions.</w:t>
      </w:r>
    </w:p>
    <w:p w14:paraId="5BDDBD10" w14:textId="77777777" w:rsidR="00D24C2D" w:rsidRDefault="00D24C2D" w:rsidP="00D24C2D">
      <w:pPr>
        <w:pStyle w:val="NoSpacing"/>
        <w:rPr>
          <w:rFonts w:ascii="Times New Roman" w:hAnsi="Times New Roman" w:cs="Times New Roman"/>
        </w:rPr>
      </w:pPr>
    </w:p>
    <w:p w14:paraId="4D4908E7" w14:textId="6A1ECD91" w:rsidR="00D24C2D" w:rsidRPr="00D24C2D" w:rsidRDefault="00D24C2D" w:rsidP="00D24C2D">
      <w:pPr>
        <w:pStyle w:val="NoSpacing"/>
        <w:ind w:left="3600" w:hanging="720"/>
        <w:rPr>
          <w:rFonts w:ascii="Times New Roman" w:hAnsi="Times New Roman" w:cs="Times New Roman"/>
        </w:rPr>
      </w:pPr>
      <w:proofErr w:type="gramStart"/>
      <w:r w:rsidRPr="00D24C2D">
        <w:rPr>
          <w:rFonts w:ascii="Times New Roman" w:hAnsi="Times New Roman" w:cs="Times New Roman"/>
        </w:rPr>
        <w:t xml:space="preserve">(A) </w:t>
      </w:r>
      <w:r>
        <w:rPr>
          <w:rFonts w:ascii="Times New Roman" w:hAnsi="Times New Roman" w:cs="Times New Roman"/>
        </w:rPr>
        <w:tab/>
      </w:r>
      <w:r w:rsidRPr="00D24C2D">
        <w:rPr>
          <w:rFonts w:ascii="Times New Roman" w:hAnsi="Times New Roman" w:cs="Times New Roman"/>
        </w:rPr>
        <w:t>No</w:t>
      </w:r>
      <w:proofErr w:type="gramEnd"/>
      <w:r w:rsidRPr="00D24C2D">
        <w:rPr>
          <w:rFonts w:ascii="Times New Roman" w:hAnsi="Times New Roman" w:cs="Times New Roman"/>
        </w:rPr>
        <w:t xml:space="preserve"> more than 500 excess graduate internship hours, of which no more than 250 hours may be direct clinical services to couples or families, completed under a Commission on Accreditation for Marriage and Family Therapy Education (COAMFTE) accredited graduate program may be counted toward the minimum requirement of at least 3,000 hours of supervised clinical practice.</w:t>
      </w:r>
    </w:p>
    <w:p w14:paraId="0BA6609A" w14:textId="77777777" w:rsidR="00D24C2D" w:rsidRDefault="00D24C2D" w:rsidP="00D24C2D">
      <w:pPr>
        <w:pStyle w:val="NoSpacing"/>
        <w:rPr>
          <w:rFonts w:ascii="Times New Roman" w:hAnsi="Times New Roman" w:cs="Times New Roman"/>
        </w:rPr>
      </w:pPr>
    </w:p>
    <w:p w14:paraId="05E757AB" w14:textId="7E85B286" w:rsidR="00D24C2D" w:rsidRPr="00D24C2D" w:rsidRDefault="00D24C2D" w:rsidP="00D24C2D">
      <w:pPr>
        <w:pStyle w:val="NoSpacing"/>
        <w:ind w:left="3600" w:hanging="720"/>
        <w:rPr>
          <w:rFonts w:ascii="Times New Roman" w:hAnsi="Times New Roman" w:cs="Times New Roman"/>
        </w:rPr>
      </w:pPr>
      <w:r w:rsidRPr="00D24C2D">
        <w:rPr>
          <w:rFonts w:ascii="Times New Roman" w:hAnsi="Times New Roman" w:cs="Times New Roman"/>
        </w:rPr>
        <w:t>(B</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No</w:t>
      </w:r>
      <w:proofErr w:type="gramEnd"/>
      <w:r w:rsidRPr="00D24C2D">
        <w:rPr>
          <w:rFonts w:ascii="Times New Roman" w:hAnsi="Times New Roman" w:cs="Times New Roman"/>
        </w:rPr>
        <w:t xml:space="preserve"> more than 400 excess graduate internship hours, of which no more than 200 hours may be direct clinical services to couples or families, completed under a non-COAMFTE-accredited graduate program may be counted toward the minimum requirement of at least 3,000 hours of supervised clinical practice.</w:t>
      </w:r>
    </w:p>
    <w:p w14:paraId="62529E74" w14:textId="77777777" w:rsidR="00D24C2D" w:rsidRDefault="00D24C2D" w:rsidP="00D24C2D">
      <w:pPr>
        <w:pStyle w:val="NoSpacing"/>
        <w:rPr>
          <w:rFonts w:ascii="Times New Roman" w:hAnsi="Times New Roman" w:cs="Times New Roman"/>
        </w:rPr>
      </w:pPr>
    </w:p>
    <w:p w14:paraId="171AF51E" w14:textId="6D5F5D28"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(5</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An</w:t>
      </w:r>
      <w:proofErr w:type="gramEnd"/>
      <w:r w:rsidRPr="00D24C2D">
        <w:rPr>
          <w:rFonts w:ascii="Times New Roman" w:hAnsi="Times New Roman" w:cs="Times New Roman"/>
        </w:rPr>
        <w:t xml:space="preserve"> LMFT Associate may practice marriage and family therapy in any setting under supervision, such as </w:t>
      </w:r>
      <w:proofErr w:type="gramStart"/>
      <w:r w:rsidRPr="00D24C2D">
        <w:rPr>
          <w:rFonts w:ascii="Times New Roman" w:hAnsi="Times New Roman" w:cs="Times New Roman"/>
        </w:rPr>
        <w:t>a private</w:t>
      </w:r>
      <w:proofErr w:type="gramEnd"/>
      <w:r w:rsidRPr="00D24C2D">
        <w:rPr>
          <w:rFonts w:ascii="Times New Roman" w:hAnsi="Times New Roman" w:cs="Times New Roman"/>
        </w:rPr>
        <w:t xml:space="preserve"> practice, public or private agencies, hospitals, etc.</w:t>
      </w:r>
    </w:p>
    <w:p w14:paraId="0A2575CD" w14:textId="77777777" w:rsidR="00D24C2D" w:rsidRDefault="00D24C2D" w:rsidP="00D24C2D">
      <w:pPr>
        <w:pStyle w:val="NoSpacing"/>
        <w:rPr>
          <w:rFonts w:ascii="Times New Roman" w:hAnsi="Times New Roman" w:cs="Times New Roman"/>
        </w:rPr>
      </w:pPr>
    </w:p>
    <w:p w14:paraId="003A4A02" w14:textId="4895395A" w:rsidR="00D24C2D" w:rsidRPr="00FD65F0" w:rsidRDefault="00D24C2D" w:rsidP="00D24C2D">
      <w:pPr>
        <w:pStyle w:val="NoSpacing"/>
        <w:ind w:left="2880" w:hanging="720"/>
        <w:rPr>
          <w:rFonts w:ascii="Times New Roman" w:hAnsi="Times New Roman" w:cs="Times New Roman"/>
          <w:u w:val="single"/>
        </w:rPr>
      </w:pPr>
      <w:r w:rsidRPr="00D24C2D">
        <w:rPr>
          <w:rFonts w:ascii="Times New Roman" w:hAnsi="Times New Roman" w:cs="Times New Roman"/>
        </w:rPr>
        <w:t>(6</w:t>
      </w:r>
      <w:proofErr w:type="gramStart"/>
      <w:r w:rsidRPr="00D24C2D">
        <w:rPr>
          <w:rFonts w:ascii="Times New Roman" w:hAnsi="Times New Roman" w:cs="Times New Roman"/>
        </w:rPr>
        <w:t xml:space="preserve">) </w:t>
      </w:r>
      <w:r>
        <w:rPr>
          <w:rFonts w:ascii="Times New Roman" w:hAnsi="Times New Roman" w:cs="Times New Roman"/>
        </w:rPr>
        <w:tab/>
      </w:r>
      <w:bookmarkStart w:id="0" w:name="_Hlk194310282"/>
      <w:r w:rsidRPr="00D24C2D">
        <w:rPr>
          <w:rFonts w:ascii="Times New Roman" w:hAnsi="Times New Roman" w:cs="Times New Roman"/>
        </w:rPr>
        <w:t>During</w:t>
      </w:r>
      <w:proofErr w:type="gramEnd"/>
      <w:r w:rsidRPr="00D24C2D">
        <w:rPr>
          <w:rFonts w:ascii="Times New Roman" w:hAnsi="Times New Roman" w:cs="Times New Roman"/>
        </w:rPr>
        <w:t xml:space="preserve"> the post-graduate, supervised clinical experience, both the supervisor and the LMFT Associate may have disciplinary actions taken against their licenses for violations of the Act, the Council Act, or council rules.</w:t>
      </w:r>
      <w:r w:rsidR="00FD65F0">
        <w:rPr>
          <w:rFonts w:ascii="Times New Roman" w:hAnsi="Times New Roman" w:cs="Times New Roman"/>
          <w:u w:val="single"/>
        </w:rPr>
        <w:t xml:space="preserve"> If an LMFT Associate is informed of a pending complaint against them, they must notify each of their supervisors of the complaint.</w:t>
      </w:r>
      <w:bookmarkEnd w:id="0"/>
    </w:p>
    <w:p w14:paraId="56217242" w14:textId="77777777" w:rsidR="00D24C2D" w:rsidRDefault="00D24C2D" w:rsidP="00D24C2D">
      <w:pPr>
        <w:pStyle w:val="NoSpacing"/>
        <w:rPr>
          <w:rFonts w:ascii="Times New Roman" w:hAnsi="Times New Roman" w:cs="Times New Roman"/>
        </w:rPr>
      </w:pPr>
    </w:p>
    <w:p w14:paraId="5735D47D" w14:textId="508F6EC2"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(7</w:t>
      </w:r>
      <w:proofErr w:type="gramStart"/>
      <w:r w:rsidRPr="00D24C2D">
        <w:rPr>
          <w:rFonts w:ascii="Times New Roman" w:hAnsi="Times New Roman" w:cs="Times New Roman"/>
        </w:rPr>
        <w:t xml:space="preserve">) </w:t>
      </w:r>
      <w:r>
        <w:rPr>
          <w:rFonts w:ascii="Times New Roman" w:hAnsi="Times New Roman" w:cs="Times New Roman"/>
        </w:rPr>
        <w:tab/>
      </w:r>
      <w:bookmarkStart w:id="1" w:name="_Hlk194310211"/>
      <w:r w:rsidRPr="00D24C2D">
        <w:rPr>
          <w:rFonts w:ascii="Times New Roman" w:hAnsi="Times New Roman" w:cs="Times New Roman"/>
        </w:rPr>
        <w:t>Within</w:t>
      </w:r>
      <w:proofErr w:type="gramEnd"/>
      <w:r w:rsidRPr="00D24C2D">
        <w:rPr>
          <w:rFonts w:ascii="Times New Roman" w:hAnsi="Times New Roman" w:cs="Times New Roman"/>
        </w:rPr>
        <w:t xml:space="preserve"> 30 days of</w:t>
      </w:r>
      <w:r w:rsidR="00C14DB3">
        <w:rPr>
          <w:rFonts w:ascii="Times New Roman" w:hAnsi="Times New Roman" w:cs="Times New Roman"/>
        </w:rPr>
        <w:t xml:space="preserve"> </w:t>
      </w:r>
      <w:r w:rsidR="00C14DB3">
        <w:rPr>
          <w:rFonts w:ascii="Times New Roman" w:hAnsi="Times New Roman" w:cs="Times New Roman"/>
          <w:u w:val="single"/>
        </w:rPr>
        <w:t>initiating</w:t>
      </w:r>
      <w:r w:rsidRPr="00D24C2D">
        <w:rPr>
          <w:rFonts w:ascii="Times New Roman" w:hAnsi="Times New Roman" w:cs="Times New Roman"/>
        </w:rPr>
        <w:t xml:space="preserve"> </w:t>
      </w:r>
      <w:r w:rsidRPr="00C14DB3">
        <w:rPr>
          <w:rFonts w:ascii="Times New Roman" w:hAnsi="Times New Roman" w:cs="Times New Roman"/>
          <w:strike/>
        </w:rPr>
        <w:t>the initiation of</w:t>
      </w:r>
      <w:r w:rsidRPr="00D24C2D">
        <w:rPr>
          <w:rFonts w:ascii="Times New Roman" w:hAnsi="Times New Roman" w:cs="Times New Roman"/>
        </w:rPr>
        <w:t xml:space="preserve"> supervision</w:t>
      </w:r>
      <w:r w:rsidR="00FD65F0">
        <w:rPr>
          <w:rFonts w:ascii="Times New Roman" w:hAnsi="Times New Roman" w:cs="Times New Roman"/>
          <w:u w:val="single"/>
        </w:rPr>
        <w:t xml:space="preserve"> with a</w:t>
      </w:r>
      <w:r w:rsidR="00C14DB3">
        <w:rPr>
          <w:rFonts w:ascii="Times New Roman" w:hAnsi="Times New Roman" w:cs="Times New Roman"/>
          <w:u w:val="single"/>
        </w:rPr>
        <w:t>ny LMFT</w:t>
      </w:r>
      <w:r w:rsidR="00FD65F0">
        <w:rPr>
          <w:rFonts w:ascii="Times New Roman" w:hAnsi="Times New Roman" w:cs="Times New Roman"/>
          <w:u w:val="single"/>
        </w:rPr>
        <w:t xml:space="preserve"> supervisor</w:t>
      </w:r>
      <w:r w:rsidRPr="00D24C2D">
        <w:rPr>
          <w:rFonts w:ascii="Times New Roman" w:hAnsi="Times New Roman" w:cs="Times New Roman"/>
        </w:rPr>
        <w:t>, an LMFT Associate must submit to the council a Supervisory Agreement Form</w:t>
      </w:r>
      <w:r w:rsidR="00FA341A">
        <w:rPr>
          <w:rFonts w:ascii="Times New Roman" w:hAnsi="Times New Roman" w:cs="Times New Roman"/>
        </w:rPr>
        <w:t>.</w:t>
      </w:r>
      <w:r w:rsidRPr="00D24C2D">
        <w:rPr>
          <w:rFonts w:ascii="Times New Roman" w:hAnsi="Times New Roman" w:cs="Times New Roman"/>
        </w:rPr>
        <w:t xml:space="preserve"> </w:t>
      </w:r>
      <w:r w:rsidRPr="00C14DB3">
        <w:rPr>
          <w:rFonts w:ascii="Times New Roman" w:hAnsi="Times New Roman" w:cs="Times New Roman"/>
          <w:strike/>
        </w:rPr>
        <w:t>for each council approved supervisor</w:t>
      </w:r>
      <w:r w:rsidRPr="00D24C2D">
        <w:rPr>
          <w:rFonts w:ascii="Times New Roman" w:hAnsi="Times New Roman" w:cs="Times New Roman"/>
        </w:rPr>
        <w:t>.</w:t>
      </w:r>
      <w:bookmarkEnd w:id="1"/>
    </w:p>
    <w:p w14:paraId="336A7D45" w14:textId="77777777" w:rsidR="00D24C2D" w:rsidRDefault="00D24C2D" w:rsidP="00D24C2D">
      <w:pPr>
        <w:pStyle w:val="NoSpacing"/>
        <w:rPr>
          <w:rFonts w:ascii="Times New Roman" w:hAnsi="Times New Roman" w:cs="Times New Roman"/>
        </w:rPr>
      </w:pPr>
    </w:p>
    <w:p w14:paraId="4725AE3B" w14:textId="45ADDE5F" w:rsidR="00D24C2D" w:rsidRP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(8</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An</w:t>
      </w:r>
      <w:proofErr w:type="gramEnd"/>
      <w:r w:rsidRPr="00D24C2D">
        <w:rPr>
          <w:rFonts w:ascii="Times New Roman" w:hAnsi="Times New Roman" w:cs="Times New Roman"/>
        </w:rPr>
        <w:t xml:space="preserve"> LMFT Associate may have no more than two</w:t>
      </w:r>
      <w:r w:rsidR="00C14DB3">
        <w:rPr>
          <w:rFonts w:ascii="Times New Roman" w:hAnsi="Times New Roman" w:cs="Times New Roman"/>
        </w:rPr>
        <w:t xml:space="preserve"> </w:t>
      </w:r>
      <w:r w:rsidR="00C14DB3">
        <w:rPr>
          <w:rFonts w:ascii="Times New Roman" w:hAnsi="Times New Roman" w:cs="Times New Roman"/>
          <w:u w:val="single"/>
        </w:rPr>
        <w:t>LMFT</w:t>
      </w:r>
      <w:r w:rsidRPr="00D24C2D">
        <w:rPr>
          <w:rFonts w:ascii="Times New Roman" w:hAnsi="Times New Roman" w:cs="Times New Roman"/>
        </w:rPr>
        <w:t xml:space="preserve"> </w:t>
      </w:r>
      <w:r w:rsidRPr="00C14DB3">
        <w:rPr>
          <w:rFonts w:ascii="Times New Roman" w:hAnsi="Times New Roman" w:cs="Times New Roman"/>
          <w:strike/>
        </w:rPr>
        <w:t>council-approved</w:t>
      </w:r>
      <w:r w:rsidRPr="00D24C2D">
        <w:rPr>
          <w:rFonts w:ascii="Times New Roman" w:hAnsi="Times New Roman" w:cs="Times New Roman"/>
        </w:rPr>
        <w:t xml:space="preserve"> supervisors at a time, unless given prior approval by the council or its designee.</w:t>
      </w:r>
    </w:p>
    <w:p w14:paraId="214B45DB" w14:textId="77777777" w:rsidR="00D24C2D" w:rsidRDefault="00D24C2D" w:rsidP="00D24C2D">
      <w:pPr>
        <w:pStyle w:val="NoSpacing"/>
        <w:rPr>
          <w:rFonts w:ascii="Times New Roman" w:hAnsi="Times New Roman" w:cs="Times New Roman"/>
        </w:rPr>
      </w:pPr>
    </w:p>
    <w:p w14:paraId="0B99E81A" w14:textId="1A8DB7D3" w:rsidR="00D24C2D" w:rsidRDefault="00D24C2D" w:rsidP="00D24C2D">
      <w:pPr>
        <w:pStyle w:val="NoSpacing"/>
        <w:ind w:left="2880" w:hanging="720"/>
        <w:rPr>
          <w:rFonts w:ascii="Times New Roman" w:hAnsi="Times New Roman" w:cs="Times New Roman"/>
        </w:rPr>
      </w:pPr>
      <w:r w:rsidRPr="00D24C2D">
        <w:rPr>
          <w:rFonts w:ascii="Times New Roman" w:hAnsi="Times New Roman" w:cs="Times New Roman"/>
        </w:rPr>
        <w:t>(9</w:t>
      </w:r>
      <w:proofErr w:type="gramStart"/>
      <w:r w:rsidRPr="00D24C2D">
        <w:rPr>
          <w:rFonts w:ascii="Times New Roman" w:hAnsi="Times New Roman" w:cs="Times New Roman"/>
        </w:rPr>
        <w:t xml:space="preserve">) </w:t>
      </w:r>
      <w:r>
        <w:rPr>
          <w:rFonts w:ascii="Times New Roman" w:hAnsi="Times New Roman" w:cs="Times New Roman"/>
        </w:rPr>
        <w:tab/>
      </w:r>
      <w:r w:rsidRPr="00D24C2D">
        <w:rPr>
          <w:rFonts w:ascii="Times New Roman" w:hAnsi="Times New Roman" w:cs="Times New Roman"/>
        </w:rPr>
        <w:t>Applicants</w:t>
      </w:r>
      <w:proofErr w:type="gramEnd"/>
      <w:r w:rsidRPr="00D24C2D">
        <w:rPr>
          <w:rFonts w:ascii="Times New Roman" w:hAnsi="Times New Roman" w:cs="Times New Roman"/>
        </w:rPr>
        <w:t xml:space="preserve"> with a master's degree that qualifies under §</w:t>
      </w:r>
      <w:r w:rsidRPr="00E915AB">
        <w:rPr>
          <w:rFonts w:ascii="Times New Roman" w:hAnsi="Times New Roman" w:cs="Times New Roman"/>
          <w:strike/>
        </w:rPr>
        <w:t>§</w:t>
      </w:r>
      <w:r w:rsidRPr="00D24C2D">
        <w:rPr>
          <w:rFonts w:ascii="Times New Roman" w:hAnsi="Times New Roman" w:cs="Times New Roman"/>
        </w:rPr>
        <w:t>801.112 and</w:t>
      </w:r>
      <w:r w:rsidR="00E915AB">
        <w:rPr>
          <w:rFonts w:ascii="Times New Roman" w:hAnsi="Times New Roman" w:cs="Times New Roman"/>
        </w:rPr>
        <w:t xml:space="preserve"> </w:t>
      </w:r>
      <w:r w:rsidR="00E915AB">
        <w:rPr>
          <w:rFonts w:ascii="Times New Roman" w:hAnsi="Times New Roman" w:cs="Times New Roman"/>
          <w:u w:val="single"/>
        </w:rPr>
        <w:t>§</w:t>
      </w:r>
      <w:r w:rsidRPr="00D24C2D">
        <w:rPr>
          <w:rFonts w:ascii="Times New Roman" w:hAnsi="Times New Roman" w:cs="Times New Roman"/>
        </w:rPr>
        <w:t>801.11</w:t>
      </w:r>
      <w:r w:rsidR="0050372F">
        <w:rPr>
          <w:rFonts w:ascii="Times New Roman" w:hAnsi="Times New Roman" w:cs="Times New Roman"/>
        </w:rPr>
        <w:t xml:space="preserve">3 </w:t>
      </w:r>
      <w:r w:rsidR="0050372F" w:rsidRPr="0050372F">
        <w:rPr>
          <w:rFonts w:ascii="Times New Roman" w:hAnsi="Times New Roman" w:cs="Times New Roman"/>
          <w:u w:val="single"/>
        </w:rPr>
        <w:t>of this title,</w:t>
      </w:r>
      <w:r w:rsidRPr="00D24C2D">
        <w:rPr>
          <w:rFonts w:ascii="Times New Roman" w:hAnsi="Times New Roman" w:cs="Times New Roman"/>
        </w:rPr>
        <w:t xml:space="preserve"> may count any supervision and experience (e.g., practicum, internship, externship) completed after conferral of the master's degree and as part of a doctoral program, </w:t>
      </w:r>
      <w:r w:rsidRPr="00D24C2D">
        <w:rPr>
          <w:rFonts w:ascii="Times New Roman" w:hAnsi="Times New Roman" w:cs="Times New Roman"/>
        </w:rPr>
        <w:lastRenderedPageBreak/>
        <w:t>toward the supervision and experience requirements set out in §801.142. A doctoral program must lead to a degree that qualifies under §</w:t>
      </w:r>
      <w:r w:rsidRPr="00E915AB">
        <w:rPr>
          <w:rFonts w:ascii="Times New Roman" w:hAnsi="Times New Roman" w:cs="Times New Roman"/>
          <w:strike/>
        </w:rPr>
        <w:t>§</w:t>
      </w:r>
      <w:r w:rsidRPr="00D24C2D">
        <w:rPr>
          <w:rFonts w:ascii="Times New Roman" w:hAnsi="Times New Roman" w:cs="Times New Roman"/>
        </w:rPr>
        <w:t xml:space="preserve">801.112 and </w:t>
      </w:r>
      <w:r w:rsidR="00E915AB">
        <w:rPr>
          <w:rFonts w:ascii="Times New Roman" w:hAnsi="Times New Roman" w:cs="Times New Roman"/>
          <w:u w:val="single"/>
        </w:rPr>
        <w:t>§</w:t>
      </w:r>
      <w:r w:rsidRPr="00D24C2D">
        <w:rPr>
          <w:rFonts w:ascii="Times New Roman" w:hAnsi="Times New Roman" w:cs="Times New Roman"/>
        </w:rPr>
        <w:t>801.113</w:t>
      </w:r>
      <w:r w:rsidR="0050372F">
        <w:rPr>
          <w:rFonts w:ascii="Times New Roman" w:hAnsi="Times New Roman" w:cs="Times New Roman"/>
        </w:rPr>
        <w:t xml:space="preserve"> </w:t>
      </w:r>
      <w:r w:rsidR="0050372F" w:rsidRPr="0050372F">
        <w:rPr>
          <w:rFonts w:ascii="Times New Roman" w:hAnsi="Times New Roman" w:cs="Times New Roman"/>
          <w:u w:val="single"/>
        </w:rPr>
        <w:t>of this title,</w:t>
      </w:r>
      <w:r w:rsidRPr="00D24C2D">
        <w:rPr>
          <w:rFonts w:ascii="Times New Roman" w:hAnsi="Times New Roman" w:cs="Times New Roman"/>
        </w:rPr>
        <w:t xml:space="preserve"> before the Council will award credit for supervision and experience under this provision.</w:t>
      </w:r>
    </w:p>
    <w:p w14:paraId="0C905BC4" w14:textId="77777777" w:rsidR="00FD65F0" w:rsidRDefault="00FD65F0" w:rsidP="00D24C2D">
      <w:pPr>
        <w:pStyle w:val="NoSpacing"/>
        <w:ind w:left="2880" w:hanging="720"/>
        <w:rPr>
          <w:rFonts w:ascii="Times New Roman" w:hAnsi="Times New Roman" w:cs="Times New Roman"/>
        </w:rPr>
      </w:pPr>
    </w:p>
    <w:p w14:paraId="10342445" w14:textId="347AFA4C" w:rsidR="00FD65F0" w:rsidRPr="00FD65F0" w:rsidRDefault="00FD65F0" w:rsidP="00D24C2D">
      <w:pPr>
        <w:pStyle w:val="NoSpacing"/>
        <w:ind w:left="2880" w:hanging="720"/>
        <w:rPr>
          <w:rFonts w:ascii="Times New Roman" w:hAnsi="Times New Roman" w:cs="Times New Roman"/>
          <w:u w:val="single"/>
        </w:rPr>
      </w:pPr>
      <w:r>
        <w:rPr>
          <w:rFonts w:ascii="Times New Roman" w:hAnsi="Times New Roman" w:cs="Times New Roman"/>
          <w:u w:val="single"/>
        </w:rPr>
        <w:t>(10)</w:t>
      </w:r>
      <w:r>
        <w:rPr>
          <w:rFonts w:ascii="Times New Roman" w:hAnsi="Times New Roman" w:cs="Times New Roman"/>
          <w:u w:val="single"/>
        </w:rPr>
        <w:tab/>
      </w:r>
      <w:bookmarkStart w:id="2" w:name="_Hlk194310365"/>
      <w:r>
        <w:rPr>
          <w:rFonts w:ascii="Times New Roman" w:hAnsi="Times New Roman" w:cs="Times New Roman"/>
          <w:u w:val="single"/>
        </w:rPr>
        <w:t xml:space="preserve">If an LMFT Associate receives a remediation plan, as described in </w:t>
      </w:r>
      <w:r w:rsidRPr="00B15B97">
        <w:rPr>
          <w:rFonts w:ascii="Times New Roman" w:hAnsi="Times New Roman" w:cs="Times New Roman"/>
          <w:u w:val="single"/>
        </w:rPr>
        <w:t>§801.143(f)(4)</w:t>
      </w:r>
      <w:r w:rsidR="0050372F">
        <w:rPr>
          <w:rFonts w:ascii="Times New Roman" w:hAnsi="Times New Roman" w:cs="Times New Roman"/>
          <w:u w:val="single"/>
        </w:rPr>
        <w:t xml:space="preserve"> of this title</w:t>
      </w:r>
      <w:r w:rsidRPr="00B15B97">
        <w:rPr>
          <w:rFonts w:ascii="Times New Roman" w:hAnsi="Times New Roman" w:cs="Times New Roman"/>
          <w:u w:val="single"/>
        </w:rPr>
        <w:t>, the Associate must provide a copy of the remediation plan to any other current or future supervisors, as well as any relevant documentation regarding successful completion of the plan.</w:t>
      </w:r>
      <w:bookmarkEnd w:id="2"/>
    </w:p>
    <w:p w14:paraId="39ECC9FB" w14:textId="77777777" w:rsidR="0014344E" w:rsidRPr="00D24C2D" w:rsidRDefault="0014344E" w:rsidP="00D24C2D">
      <w:pPr>
        <w:pStyle w:val="NoSpacing"/>
        <w:rPr>
          <w:rFonts w:ascii="Times New Roman" w:hAnsi="Times New Roman" w:cs="Times New Roman"/>
        </w:rPr>
      </w:pPr>
    </w:p>
    <w:sectPr w:rsidR="0014344E" w:rsidRPr="00D24C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C2D"/>
    <w:rsid w:val="0014344E"/>
    <w:rsid w:val="00165CF2"/>
    <w:rsid w:val="001E0AED"/>
    <w:rsid w:val="00292498"/>
    <w:rsid w:val="002B299F"/>
    <w:rsid w:val="00373C0F"/>
    <w:rsid w:val="00475ED4"/>
    <w:rsid w:val="0050372F"/>
    <w:rsid w:val="006A754D"/>
    <w:rsid w:val="006F7A90"/>
    <w:rsid w:val="00727980"/>
    <w:rsid w:val="009F6E7F"/>
    <w:rsid w:val="00AC375E"/>
    <w:rsid w:val="00AD48CB"/>
    <w:rsid w:val="00B15B97"/>
    <w:rsid w:val="00B52F25"/>
    <w:rsid w:val="00BB6568"/>
    <w:rsid w:val="00C14DB3"/>
    <w:rsid w:val="00D130FE"/>
    <w:rsid w:val="00D24C2D"/>
    <w:rsid w:val="00E915AB"/>
    <w:rsid w:val="00E93B1D"/>
    <w:rsid w:val="00FA341A"/>
    <w:rsid w:val="00FD6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9FE9C"/>
  <w15:chartTrackingRefBased/>
  <w15:docId w15:val="{2FEEA158-C9B1-41D5-B945-6A6D86106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4C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4C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4C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4C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4C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4C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4C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4C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4C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C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4C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4C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4C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4C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4C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4C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4C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4C2D"/>
    <w:rPr>
      <w:rFonts w:eastAsiaTheme="majorEastAsia" w:cstheme="majorBidi"/>
      <w:color w:val="272727" w:themeColor="text1" w:themeTint="D8"/>
    </w:rPr>
  </w:style>
  <w:style w:type="paragraph" w:styleId="Title">
    <w:name w:val="Title"/>
    <w:basedOn w:val="Normal"/>
    <w:next w:val="Normal"/>
    <w:link w:val="TitleChar"/>
    <w:uiPriority w:val="10"/>
    <w:qFormat/>
    <w:rsid w:val="00D24C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4C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4C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4C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4C2D"/>
    <w:pPr>
      <w:spacing w:before="160"/>
      <w:jc w:val="center"/>
    </w:pPr>
    <w:rPr>
      <w:i/>
      <w:iCs/>
      <w:color w:val="404040" w:themeColor="text1" w:themeTint="BF"/>
    </w:rPr>
  </w:style>
  <w:style w:type="character" w:customStyle="1" w:styleId="QuoteChar">
    <w:name w:val="Quote Char"/>
    <w:basedOn w:val="DefaultParagraphFont"/>
    <w:link w:val="Quote"/>
    <w:uiPriority w:val="29"/>
    <w:rsid w:val="00D24C2D"/>
    <w:rPr>
      <w:i/>
      <w:iCs/>
      <w:color w:val="404040" w:themeColor="text1" w:themeTint="BF"/>
    </w:rPr>
  </w:style>
  <w:style w:type="paragraph" w:styleId="ListParagraph">
    <w:name w:val="List Paragraph"/>
    <w:basedOn w:val="Normal"/>
    <w:uiPriority w:val="34"/>
    <w:qFormat/>
    <w:rsid w:val="00D24C2D"/>
    <w:pPr>
      <w:ind w:left="720"/>
      <w:contextualSpacing/>
    </w:pPr>
  </w:style>
  <w:style w:type="character" w:styleId="IntenseEmphasis">
    <w:name w:val="Intense Emphasis"/>
    <w:basedOn w:val="DefaultParagraphFont"/>
    <w:uiPriority w:val="21"/>
    <w:qFormat/>
    <w:rsid w:val="00D24C2D"/>
    <w:rPr>
      <w:i/>
      <w:iCs/>
      <w:color w:val="0F4761" w:themeColor="accent1" w:themeShade="BF"/>
    </w:rPr>
  </w:style>
  <w:style w:type="paragraph" w:styleId="IntenseQuote">
    <w:name w:val="Intense Quote"/>
    <w:basedOn w:val="Normal"/>
    <w:next w:val="Normal"/>
    <w:link w:val="IntenseQuoteChar"/>
    <w:uiPriority w:val="30"/>
    <w:qFormat/>
    <w:rsid w:val="00D24C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4C2D"/>
    <w:rPr>
      <w:i/>
      <w:iCs/>
      <w:color w:val="0F4761" w:themeColor="accent1" w:themeShade="BF"/>
    </w:rPr>
  </w:style>
  <w:style w:type="character" w:styleId="IntenseReference">
    <w:name w:val="Intense Reference"/>
    <w:basedOn w:val="DefaultParagraphFont"/>
    <w:uiPriority w:val="32"/>
    <w:qFormat/>
    <w:rsid w:val="00D24C2D"/>
    <w:rPr>
      <w:b/>
      <w:bCs/>
      <w:smallCaps/>
      <w:color w:val="0F4761" w:themeColor="accent1" w:themeShade="BF"/>
      <w:spacing w:val="5"/>
    </w:rPr>
  </w:style>
  <w:style w:type="paragraph" w:styleId="NoSpacing">
    <w:name w:val="No Spacing"/>
    <w:uiPriority w:val="1"/>
    <w:qFormat/>
    <w:rsid w:val="00D24C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1783356">
      <w:bodyDiv w:val="1"/>
      <w:marLeft w:val="0"/>
      <w:marRight w:val="0"/>
      <w:marTop w:val="0"/>
      <w:marBottom w:val="0"/>
      <w:divBdr>
        <w:top w:val="none" w:sz="0" w:space="0" w:color="auto"/>
        <w:left w:val="none" w:sz="0" w:space="0" w:color="auto"/>
        <w:bottom w:val="none" w:sz="0" w:space="0" w:color="auto"/>
        <w:right w:val="none" w:sz="0" w:space="0" w:color="auto"/>
      </w:divBdr>
    </w:div>
    <w:div w:id="9325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126</TotalTime>
  <Pages>3</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10</cp:revision>
  <dcterms:created xsi:type="dcterms:W3CDTF">2025-03-28T19:01:00Z</dcterms:created>
  <dcterms:modified xsi:type="dcterms:W3CDTF">2025-09-08T16:49:00Z</dcterms:modified>
</cp:coreProperties>
</file>